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5760720" cy="5722620"/>
            <wp:effectExtent l="0" t="0" r="0" b="0"/>
            <wp:docPr id="1"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
                    <pic:cNvPicPr>
                      <a:picLocks noChangeAspect="1" noChangeArrowheads="1"/>
                    </pic:cNvPicPr>
                  </pic:nvPicPr>
                  <pic:blipFill>
                    <a:blip r:embed="rId2"/>
                    <a:stretch>
                      <a:fillRect/>
                    </a:stretch>
                  </pic:blipFill>
                  <pic:spPr bwMode="auto">
                    <a:xfrm>
                      <a:off x="0" y="0"/>
                      <a:ext cx="5760720" cy="5722620"/>
                    </a:xfrm>
                    <a:prstGeom prst="rect">
                      <a:avLst/>
                    </a:prstGeom>
                  </pic:spPr>
                </pic:pic>
              </a:graphicData>
            </a:graphic>
          </wp:inline>
        </w:drawing>
      </w:r>
    </w:p>
    <w:p>
      <w:pPr>
        <w:pStyle w:val="Normal"/>
        <w:jc w:val="center"/>
        <w:rPr>
          <w:sz w:val="72"/>
          <w:szCs w:val="72"/>
        </w:rPr>
      </w:pPr>
      <w:r>
        <w:rPr>
          <w:sz w:val="72"/>
          <w:szCs w:val="72"/>
        </w:rPr>
      </w:r>
      <w:bookmarkStart w:id="0" w:name="OLE_LINK3"/>
      <w:bookmarkStart w:id="1" w:name="OLE_LINK3"/>
      <w:bookmarkEnd w:id="1"/>
    </w:p>
    <w:p>
      <w:pPr>
        <w:pStyle w:val="Normal1"/>
        <w:jc w:val="center"/>
        <w:rPr>
          <w:color w:val="000000"/>
          <w:sz w:val="72"/>
          <w:szCs w:val="72"/>
        </w:rPr>
      </w:pPr>
      <w:r>
        <w:rPr>
          <w:color w:val="000000"/>
          <w:sz w:val="72"/>
          <w:szCs w:val="72"/>
        </w:rPr>
        <w:t>Types of partnership</w:t>
      </w:r>
    </w:p>
    <w:p>
      <w:pPr>
        <w:pStyle w:val="Normal1"/>
        <w:rPr>
          <w:color w:val="000000"/>
          <w:sz w:val="22"/>
          <w:szCs w:val="22"/>
        </w:rPr>
      </w:pPr>
      <w:r>
        <w:rPr>
          <w:color w:val="000000"/>
          <w:sz w:val="22"/>
          <w:szCs w:val="22"/>
        </w:rPr>
      </w:r>
    </w:p>
    <w:p>
      <w:pPr>
        <w:pStyle w:val="Normal"/>
        <w:jc w:val="center"/>
        <w:rPr>
          <w:sz w:val="72"/>
          <w:szCs w:val="72"/>
        </w:rPr>
      </w:pPr>
      <w:r>
        <w:rPr>
          <w:sz w:val="72"/>
          <w:szCs w:val="72"/>
        </w:rPr>
      </w:r>
    </w:p>
    <w:p>
      <w:pPr>
        <w:pStyle w:val="Normal"/>
        <w:jc w:val="center"/>
        <w:rPr>
          <w:sz w:val="72"/>
          <w:szCs w:val="72"/>
        </w:rPr>
      </w:pPr>
      <w:r>
        <w:rPr>
          <w:sz w:val="72"/>
          <w:szCs w:val="72"/>
        </w:rPr>
      </w:r>
    </w:p>
    <w:p>
      <w:pPr>
        <w:pStyle w:val="Normal"/>
        <w:jc w:val="center"/>
        <w:rPr>
          <w:sz w:val="72"/>
          <w:szCs w:val="72"/>
        </w:rPr>
      </w:pPr>
      <w:r>
        <w:rPr>
          <w:sz w:val="72"/>
          <w:szCs w:val="72"/>
        </w:rPr>
      </w:r>
    </w:p>
    <w:p>
      <w:pPr>
        <w:pStyle w:val="Normal"/>
        <w:jc w:val="center"/>
        <w:rPr>
          <w:sz w:val="28"/>
          <w:szCs w:val="28"/>
        </w:rPr>
      </w:pPr>
      <w:r>
        <w:rPr>
          <w:sz w:val="28"/>
          <w:szCs w:val="28"/>
        </w:rPr>
      </w:r>
    </w:p>
    <w:p>
      <w:pPr>
        <w:pStyle w:val="Normal1"/>
        <w:jc w:val="center"/>
        <w:rPr>
          <w:color w:val="000000"/>
        </w:rPr>
      </w:pPr>
      <w:r>
        <w:rPr>
          <w:color w:val="000000"/>
        </w:rPr>
        <w:t>Dear all, we would like invite you to participate in International symposium, organized for the 19</w:t>
      </w:r>
      <w:r>
        <w:rPr>
          <w:color w:val="000000"/>
          <w:vertAlign w:val="superscript"/>
        </w:rPr>
        <w:t>th</w:t>
      </w:r>
      <w:r>
        <w:rPr>
          <w:color w:val="000000"/>
        </w:rPr>
        <w:t xml:space="preserve"> time .</w:t>
      </w:r>
    </w:p>
    <w:p>
      <w:pPr>
        <w:pStyle w:val="Normal1"/>
        <w:jc w:val="center"/>
        <w:rPr>
          <w:color w:val="000000"/>
        </w:rPr>
      </w:pPr>
      <w:r>
        <w:rPr>
          <w:color w:val="000000"/>
        </w:rPr>
      </w:r>
    </w:p>
    <w:p>
      <w:pPr>
        <w:pStyle w:val="Normal1"/>
        <w:rPr>
          <w:color w:val="000000"/>
          <w:sz w:val="22"/>
          <w:szCs w:val="22"/>
        </w:rPr>
      </w:pPr>
      <w:r>
        <w:rPr>
          <w:color w:val="000000"/>
          <w:sz w:val="22"/>
          <w:szCs w:val="22"/>
        </w:rPr>
      </w:r>
    </w:p>
    <w:p>
      <w:pPr>
        <w:pStyle w:val="Normal"/>
        <w:rPr>
          <w:sz w:val="28"/>
          <w:szCs w:val="28"/>
        </w:rPr>
      </w:pPr>
      <w:r>
        <w:rPr>
          <w:sz w:val="28"/>
          <w:szCs w:val="28"/>
        </w:rPr>
      </w:r>
      <w:bookmarkStart w:id="2" w:name="OLE_LINK4"/>
      <w:bookmarkStart w:id="3" w:name="OLE_LINK4"/>
      <w:bookmarkEnd w:id="3"/>
    </w:p>
    <w:p>
      <w:pPr>
        <w:pStyle w:val="Normal"/>
        <w:jc w:val="center"/>
        <w:rPr>
          <w:sz w:val="36"/>
          <w:szCs w:val="36"/>
        </w:rPr>
      </w:pPr>
      <w:r>
        <w:rPr>
          <w:sz w:val="36"/>
          <w:szCs w:val="36"/>
        </w:rPr>
        <w:t>19. International Symposium: Forage Conservation</w:t>
      </w:r>
    </w:p>
    <w:p>
      <w:pPr>
        <w:pStyle w:val="Normal"/>
        <w:jc w:val="center"/>
        <w:rPr>
          <w:sz w:val="28"/>
          <w:szCs w:val="28"/>
        </w:rPr>
      </w:pPr>
      <w:r>
        <w:rPr>
          <w:sz w:val="28"/>
          <w:szCs w:val="28"/>
        </w:rPr>
      </w:r>
    </w:p>
    <w:p>
      <w:pPr>
        <w:pStyle w:val="Normal"/>
        <w:jc w:val="center"/>
        <w:rPr>
          <w:sz w:val="28"/>
          <w:szCs w:val="28"/>
        </w:rPr>
      </w:pPr>
      <w:r>
        <w:rPr>
          <w:sz w:val="28"/>
          <w:szCs w:val="28"/>
        </w:rPr>
        <w:t>Will be held  25</w:t>
      </w:r>
      <w:r>
        <w:rPr>
          <w:sz w:val="28"/>
          <w:szCs w:val="28"/>
          <w:vertAlign w:val="superscript"/>
        </w:rPr>
        <w:t>th</w:t>
      </w:r>
      <w:r>
        <w:rPr>
          <w:sz w:val="28"/>
          <w:szCs w:val="28"/>
        </w:rPr>
        <w:t xml:space="preserve"> - 27</w:t>
      </w:r>
      <w:r>
        <w:rPr>
          <w:sz w:val="28"/>
          <w:szCs w:val="28"/>
          <w:vertAlign w:val="superscript"/>
        </w:rPr>
        <w:t>th</w:t>
      </w:r>
      <w:r>
        <w:rPr>
          <w:sz w:val="28"/>
          <w:szCs w:val="28"/>
        </w:rPr>
        <w:t xml:space="preserve"> April 2023</w:t>
      </w:r>
    </w:p>
    <w:p>
      <w:pPr>
        <w:pStyle w:val="Normal"/>
        <w:rPr>
          <w:sz w:val="28"/>
          <w:szCs w:val="28"/>
        </w:rPr>
      </w:pPr>
      <w:r>
        <w:rPr>
          <w:sz w:val="28"/>
          <w:szCs w:val="28"/>
        </w:rPr>
      </w:r>
    </w:p>
    <w:p>
      <w:pPr>
        <w:pStyle w:val="Normal"/>
        <w:rPr>
          <w:sz w:val="28"/>
          <w:szCs w:val="28"/>
        </w:rPr>
      </w:pPr>
      <w:r>
        <w:rPr>
          <w:sz w:val="28"/>
          <w:szCs w:val="28"/>
        </w:rPr>
        <w:t xml:space="preserve">Addresa  of  symposium: </w:t>
      </w:r>
    </w:p>
    <w:p>
      <w:pPr>
        <w:pStyle w:val="Normal"/>
        <w:rPr>
          <w:sz w:val="28"/>
          <w:szCs w:val="28"/>
        </w:rPr>
      </w:pPr>
      <w:r>
        <w:rPr>
          <w:sz w:val="28"/>
          <w:szCs w:val="28"/>
        </w:rPr>
        <w:t xml:space="preserve">NutriVet, s.r.o.                                                  Václav Jambor </w:t>
      </w:r>
    </w:p>
    <w:p>
      <w:pPr>
        <w:pStyle w:val="Normal"/>
        <w:rPr>
          <w:sz w:val="28"/>
          <w:szCs w:val="28"/>
        </w:rPr>
      </w:pPr>
      <w:r>
        <w:rPr>
          <w:sz w:val="28"/>
          <w:szCs w:val="28"/>
        </w:rPr>
        <w:t>Vídeňská 1023                                                  e-mail: isfc@seznam.cz</w:t>
      </w:r>
    </w:p>
    <w:p>
      <w:pPr>
        <w:pStyle w:val="Normal"/>
        <w:rPr>
          <w:sz w:val="28"/>
          <w:szCs w:val="28"/>
        </w:rPr>
      </w:pPr>
      <w:r>
        <w:rPr>
          <w:sz w:val="28"/>
          <w:szCs w:val="28"/>
        </w:rPr>
        <w:t>69123 Pohořelice                                            mobil.: + 420 606 764 260</w:t>
      </w:r>
    </w:p>
    <w:p>
      <w:pPr>
        <w:pStyle w:val="Normal"/>
        <w:rPr>
          <w:sz w:val="28"/>
          <w:szCs w:val="28"/>
        </w:rPr>
      </w:pPr>
      <w:r>
        <w:rPr>
          <w:sz w:val="28"/>
          <w:szCs w:val="28"/>
        </w:rPr>
        <w:t xml:space="preserve">                                                                            </w:t>
      </w:r>
      <w:r>
        <w:rPr>
          <w:sz w:val="28"/>
          <w:szCs w:val="28"/>
        </w:rPr>
        <w:t>Tel.:     + 420 519 424 247</w:t>
      </w:r>
    </w:p>
    <w:p>
      <w:pPr>
        <w:pStyle w:val="Normal"/>
        <w:rPr>
          <w:b/>
          <w:b/>
          <w:sz w:val="36"/>
          <w:szCs w:val="36"/>
        </w:rPr>
      </w:pPr>
      <w:r>
        <w:rPr>
          <w:b/>
          <w:sz w:val="36"/>
          <w:szCs w:val="36"/>
        </w:rPr>
      </w:r>
    </w:p>
    <w:p>
      <w:pPr>
        <w:pStyle w:val="Normal"/>
        <w:rPr>
          <w:b/>
          <w:b/>
          <w:sz w:val="36"/>
          <w:szCs w:val="36"/>
        </w:rPr>
      </w:pPr>
      <w:r>
        <w:rPr>
          <w:b/>
          <w:sz w:val="36"/>
          <w:szCs w:val="36"/>
        </w:rPr>
        <w:t>Company introduction opportunities at the symposium</w:t>
      </w:r>
    </w:p>
    <w:p>
      <w:pPr>
        <w:pStyle w:val="Normal1"/>
        <w:rPr>
          <w:color w:val="000000"/>
        </w:rPr>
      </w:pPr>
      <w:r>
        <w:rPr>
          <w:color w:val="000000"/>
        </w:rPr>
        <w:t xml:space="preserve">We offer you </w:t>
      </w:r>
      <w:r>
        <w:rPr>
          <w:color w:val="000000"/>
        </w:rPr>
        <w:t xml:space="preserve">the </w:t>
      </w:r>
      <w:r>
        <w:rPr>
          <w:color w:val="000000"/>
        </w:rPr>
        <w:t xml:space="preserve">possibility  to participate in the  presentation of the symposium as an exhibitor, or partner. We will be happy to discuss with you all the possibilities and conditions of our cooperation. </w:t>
      </w:r>
    </w:p>
    <w:p>
      <w:pPr>
        <w:pStyle w:val="Normal1"/>
        <w:rPr>
          <w:color w:val="000000"/>
        </w:rPr>
      </w:pPr>
      <w:r>
        <w:rPr>
          <w:color w:val="000000"/>
        </w:rPr>
      </w:r>
    </w:p>
    <w:p>
      <w:pPr>
        <w:pStyle w:val="Normal1"/>
        <w:rPr>
          <w:color w:val="000000"/>
        </w:rPr>
      </w:pPr>
      <w:r>
        <w:rPr>
          <w:color w:val="000000"/>
        </w:rPr>
        <w:t>Please fill ou</w:t>
      </w:r>
      <w:r>
        <w:rPr>
          <w:color w:val="000000"/>
        </w:rPr>
        <w:t>t</w:t>
      </w:r>
      <w:r>
        <w:rPr>
          <w:color w:val="000000"/>
        </w:rPr>
        <w:t xml:space="preserve"> the form available </w:t>
      </w:r>
      <w:r>
        <w:rPr>
          <w:color w:val="000000"/>
        </w:rPr>
        <w:t>be</w:t>
      </w:r>
      <w:r>
        <w:rPr>
          <w:color w:val="000000"/>
        </w:rPr>
        <w:t xml:space="preserve">low. </w:t>
      </w:r>
    </w:p>
    <w:p>
      <w:pPr>
        <w:pStyle w:val="Normal1"/>
        <w:rPr>
          <w:color w:val="000000"/>
        </w:rPr>
      </w:pPr>
      <w:r>
        <w:rPr>
          <w:color w:val="000000"/>
        </w:rPr>
      </w:r>
    </w:p>
    <w:p>
      <w:pPr>
        <w:pStyle w:val="Normal1"/>
        <w:rPr/>
      </w:pPr>
      <w:r>
        <w:rPr>
          <w:color w:val="000000"/>
        </w:rPr>
        <w:t>Once the form is delivered to us, we will contact you and arrange further action.</w:t>
      </w:r>
    </w:p>
    <w:p>
      <w:pPr>
        <w:pStyle w:val="Normal1"/>
        <w:rPr>
          <w:color w:val="000000"/>
        </w:rPr>
      </w:pPr>
      <w:r>
        <w:rPr>
          <w:color w:val="000000"/>
        </w:rPr>
        <w:t xml:space="preserve"> </w:t>
      </w:r>
    </w:p>
    <w:p>
      <w:pPr>
        <w:pStyle w:val="Normal1"/>
        <w:rPr>
          <w:color w:val="000000"/>
        </w:rPr>
      </w:pPr>
      <w:r>
        <w:rPr>
          <w:color w:val="000000"/>
        </w:rPr>
        <w:t>If you want to discuss your requirements or customize the partner package to your company´s needs, please contact us.</w:t>
      </w:r>
    </w:p>
    <w:p>
      <w:pPr>
        <w:pStyle w:val="Normal1"/>
        <w:rPr>
          <w:color w:val="000000"/>
        </w:rPr>
      </w:pPr>
      <w:r>
        <w:rPr>
          <w:color w:val="000000"/>
        </w:rPr>
      </w:r>
    </w:p>
    <w:p>
      <w:pPr>
        <w:pStyle w:val="Normal"/>
        <w:rPr>
          <w:sz w:val="28"/>
          <w:szCs w:val="28"/>
        </w:rPr>
      </w:pPr>
      <w:bookmarkStart w:id="4" w:name="OLE_LINK5"/>
      <w:bookmarkEnd w:id="4"/>
      <w:r>
        <w:rPr>
          <w:sz w:val="28"/>
          <w:szCs w:val="28"/>
        </w:rPr>
        <w:t>This time we celebrate 200</w:t>
      </w:r>
      <w:r>
        <w:rPr>
          <w:sz w:val="28"/>
          <w:szCs w:val="28"/>
        </w:rPr>
        <w:t xml:space="preserve">th anniversary </w:t>
      </w:r>
      <w:r>
        <w:rPr>
          <w:sz w:val="28"/>
          <w:szCs w:val="28"/>
        </w:rPr>
        <w:t xml:space="preserve">of born of J.G.Mendel </w:t>
      </w:r>
    </w:p>
    <w:p>
      <w:pPr>
        <w:pStyle w:val="Normal"/>
        <w:rPr>
          <w:sz w:val="28"/>
          <w:szCs w:val="28"/>
        </w:rPr>
      </w:pPr>
      <w:r>
        <w:rPr>
          <w:sz w:val="28"/>
          <w:szCs w:val="28"/>
        </w:rPr>
        <w:t xml:space="preserve">Place of meeting will be at  Opatství staré Brno řádu sv. Augustina </w:t>
      </w:r>
    </w:p>
    <w:p>
      <w:pPr>
        <w:pStyle w:val="Normal"/>
        <w:rPr>
          <w:sz w:val="28"/>
          <w:szCs w:val="28"/>
        </w:rPr>
      </w:pPr>
      <w:r>
        <w:rPr>
          <w:sz w:val="28"/>
          <w:szCs w:val="28"/>
        </w:rPr>
        <w:t>BRNO, Mendl Square www.opatstvibrno.cz</w:t>
      </w:r>
    </w:p>
    <w:p>
      <w:pPr>
        <w:pStyle w:val="Normal"/>
        <w:rPr>
          <w:sz w:val="28"/>
          <w:szCs w:val="28"/>
        </w:rPr>
      </w:pPr>
      <w:r>
        <w:rPr>
          <w:sz w:val="28"/>
          <w:szCs w:val="28"/>
        </w:rPr>
      </w:r>
    </w:p>
    <w:p>
      <w:pPr>
        <w:pStyle w:val="Normal"/>
        <w:rPr>
          <w:sz w:val="28"/>
          <w:szCs w:val="28"/>
        </w:rPr>
      </w:pPr>
      <w:r>
        <w:rPr>
          <w:sz w:val="28"/>
          <w:szCs w:val="28"/>
        </w:rPr>
        <w:t>Offer of symposium partners presentation</w:t>
      </w:r>
    </w:p>
    <w:p>
      <w:pPr>
        <w:pStyle w:val="Normal"/>
        <w:rPr>
          <w:sz w:val="28"/>
          <w:szCs w:val="28"/>
        </w:rPr>
      </w:pPr>
      <w:r>
        <w:rPr>
          <w:sz w:val="28"/>
          <w:szCs w:val="28"/>
        </w:rPr>
      </w:r>
    </w:p>
    <w:p>
      <w:pPr>
        <w:pStyle w:val="Normal"/>
        <w:rPr>
          <w:sz w:val="28"/>
          <w:szCs w:val="28"/>
        </w:rPr>
      </w:pPr>
      <w:r>
        <w:rPr>
          <w:sz w:val="28"/>
          <w:szCs w:val="28"/>
        </w:rPr>
      </w:r>
    </w:p>
    <w:p>
      <w:pPr>
        <w:pStyle w:val="Normal"/>
        <w:rPr>
          <w:b/>
          <w:b/>
          <w:bCs/>
        </w:rPr>
      </w:pPr>
      <w:r>
        <w:rPr>
          <w:b/>
          <w:bCs/>
          <w:sz w:val="28"/>
          <w:szCs w:val="28"/>
        </w:rPr>
        <w:t>Diamant partner …………………….…………50.000 CZK excluding VAT</w:t>
      </w:r>
    </w:p>
    <w:p>
      <w:pPr>
        <w:pStyle w:val="Normal"/>
        <w:rPr/>
      </w:pPr>
      <w:r>
        <w:rPr>
          <w:sz w:val="28"/>
          <w:szCs w:val="28"/>
        </w:rPr>
        <w:t>Exhibition area in the foyer (table + chairs + 1 x company banner).</w:t>
      </w:r>
    </w:p>
    <w:p>
      <w:pPr>
        <w:pStyle w:val="Normal"/>
        <w:rPr/>
      </w:pPr>
      <w:r>
        <w:rPr>
          <w:sz w:val="28"/>
          <w:szCs w:val="28"/>
        </w:rPr>
        <w:t>3 x free participant registration throughout the event.</w:t>
      </w:r>
    </w:p>
    <w:p>
      <w:pPr>
        <w:pStyle w:val="Normal"/>
        <w:rPr>
          <w:sz w:val="28"/>
          <w:szCs w:val="28"/>
        </w:rPr>
      </w:pPr>
      <w:r>
        <w:rPr>
          <w:sz w:val="28"/>
          <w:szCs w:val="28"/>
        </w:rPr>
        <w:t>Company logo on the banner placed in the main hall.</w:t>
      </w:r>
    </w:p>
    <w:p>
      <w:pPr>
        <w:pStyle w:val="Normal"/>
        <w:rPr/>
      </w:pPr>
      <w:r>
        <w:rPr>
          <w:sz w:val="28"/>
          <w:szCs w:val="28"/>
        </w:rPr>
        <w:t>Company logo placed in proceedings and on the symposium website.</w:t>
      </w:r>
    </w:p>
    <w:p>
      <w:pPr>
        <w:pStyle w:val="Normal"/>
        <w:rPr/>
      </w:pPr>
      <w:r>
        <w:rPr>
          <w:sz w:val="28"/>
          <w:szCs w:val="28"/>
        </w:rPr>
        <w:t>Promotional bags.</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b/>
          <w:bCs/>
          <w:sz w:val="28"/>
          <w:szCs w:val="28"/>
        </w:rPr>
        <w:t>Gold partner ………………………………………40.000 CZK excluding VAT</w:t>
      </w:r>
    </w:p>
    <w:p>
      <w:pPr>
        <w:pStyle w:val="Normal"/>
        <w:rPr/>
      </w:pPr>
      <w:r>
        <w:rPr>
          <w:sz w:val="28"/>
          <w:szCs w:val="28"/>
        </w:rPr>
        <w:t>Exhibition area in the foyeranteroom  (table + chairs + 1 x company banner).</w:t>
      </w:r>
    </w:p>
    <w:p>
      <w:pPr>
        <w:pStyle w:val="Normal"/>
        <w:rPr/>
      </w:pPr>
      <w:r>
        <w:rPr>
          <w:sz w:val="28"/>
          <w:szCs w:val="28"/>
        </w:rPr>
        <w:t>2 x free participant registration throughout the event.</w:t>
      </w:r>
    </w:p>
    <w:p>
      <w:pPr>
        <w:pStyle w:val="Normal"/>
        <w:rPr>
          <w:sz w:val="28"/>
          <w:szCs w:val="28"/>
        </w:rPr>
      </w:pPr>
      <w:r>
        <w:rPr>
          <w:sz w:val="28"/>
          <w:szCs w:val="28"/>
        </w:rPr>
        <w:t>Company logo on the banner placed in the main hall.</w:t>
      </w:r>
    </w:p>
    <w:p>
      <w:pPr>
        <w:pStyle w:val="Normal"/>
        <w:rPr/>
      </w:pPr>
      <w:r>
        <w:rPr>
          <w:sz w:val="28"/>
          <w:szCs w:val="28"/>
        </w:rPr>
        <w:t>Company logo placed in proceedings and on the symposium website.</w:t>
      </w:r>
    </w:p>
    <w:p>
      <w:pPr>
        <w:pStyle w:val="Normal"/>
        <w:rPr/>
      </w:pPr>
      <w:r>
        <w:rPr>
          <w:sz w:val="28"/>
          <w:szCs w:val="28"/>
        </w:rPr>
        <w:t>Promotional bags.</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b/>
          <w:bCs/>
          <w:sz w:val="28"/>
          <w:szCs w:val="28"/>
        </w:rPr>
        <w:t>Silver Partner ……………………………………….30.000 CZK excluding VAT</w:t>
      </w:r>
    </w:p>
    <w:p>
      <w:pPr>
        <w:pStyle w:val="Normal"/>
        <w:rPr/>
      </w:pPr>
      <w:r>
        <w:rPr>
          <w:sz w:val="28"/>
          <w:szCs w:val="28"/>
        </w:rPr>
        <w:t>Exhibition area in the foyer (table with chairs + 1x company banner).</w:t>
      </w:r>
    </w:p>
    <w:p>
      <w:pPr>
        <w:pStyle w:val="Normal"/>
        <w:rPr/>
      </w:pPr>
      <w:r>
        <w:rPr>
          <w:sz w:val="28"/>
          <w:szCs w:val="28"/>
        </w:rPr>
        <w:t>2x free participant registration throughout the event.</w:t>
      </w:r>
    </w:p>
    <w:p>
      <w:pPr>
        <w:pStyle w:val="Normal"/>
        <w:rPr/>
      </w:pPr>
      <w:r>
        <w:rPr>
          <w:sz w:val="28"/>
          <w:szCs w:val="28"/>
        </w:rPr>
        <w:t>Company logo on the banner placed in the main hall.</w:t>
      </w:r>
    </w:p>
    <w:p>
      <w:pPr>
        <w:pStyle w:val="Normal"/>
        <w:rPr/>
      </w:pPr>
      <w:r>
        <w:rPr>
          <w:sz w:val="28"/>
          <w:szCs w:val="28"/>
        </w:rPr>
        <w:t>Promotional bags.</w:t>
      </w:r>
    </w:p>
    <w:p>
      <w:pPr>
        <w:pStyle w:val="Normal"/>
        <w:rPr>
          <w:sz w:val="28"/>
          <w:szCs w:val="28"/>
        </w:rPr>
      </w:pPr>
      <w:r>
        <w:rPr>
          <w:sz w:val="28"/>
          <w:szCs w:val="28"/>
        </w:rPr>
      </w:r>
    </w:p>
    <w:p>
      <w:pPr>
        <w:pStyle w:val="Normal"/>
        <w:rPr>
          <w:sz w:val="28"/>
          <w:szCs w:val="28"/>
        </w:rPr>
      </w:pPr>
      <w:r>
        <w:rPr>
          <w:b/>
          <w:bCs/>
          <w:sz w:val="28"/>
          <w:szCs w:val="28"/>
        </w:rPr>
        <w:t>Bronze partner ……………………………………..20.000 CZK excluding VAT</w:t>
      </w:r>
    </w:p>
    <w:p>
      <w:pPr>
        <w:pStyle w:val="Normal"/>
        <w:rPr/>
      </w:pPr>
      <w:r>
        <w:rPr>
          <w:sz w:val="28"/>
          <w:szCs w:val="28"/>
        </w:rPr>
        <w:t>Exhibition area in the foyer (table + chairs + 1x company logo).</w:t>
      </w:r>
    </w:p>
    <w:p>
      <w:pPr>
        <w:pStyle w:val="Normal"/>
        <w:rPr/>
      </w:pPr>
      <w:r>
        <w:rPr>
          <w:sz w:val="28"/>
          <w:szCs w:val="28"/>
        </w:rPr>
        <w:t>1x free participant registration throughout the event.</w:t>
      </w:r>
    </w:p>
    <w:p>
      <w:pPr>
        <w:pStyle w:val="Normal"/>
        <w:rPr>
          <w:sz w:val="28"/>
          <w:szCs w:val="28"/>
        </w:rPr>
      </w:pPr>
      <w:r>
        <w:rPr>
          <w:sz w:val="28"/>
          <w:szCs w:val="28"/>
        </w:rPr>
      </w:r>
    </w:p>
    <w:p>
      <w:pPr>
        <w:pStyle w:val="Normal"/>
        <w:rPr>
          <w:sz w:val="28"/>
          <w:szCs w:val="28"/>
        </w:rPr>
      </w:pPr>
      <w:r>
        <w:rPr>
          <w:sz w:val="28"/>
          <w:szCs w:val="28"/>
        </w:rPr>
        <w:t>Promotional items ……………………………………5.000 CZK excludingt VAT</w:t>
      </w:r>
    </w:p>
    <w:p>
      <w:pPr>
        <w:pStyle w:val="Normal"/>
        <w:rPr>
          <w:sz w:val="28"/>
          <w:szCs w:val="28"/>
        </w:rPr>
      </w:pPr>
      <w:r>
        <w:rPr>
          <w:sz w:val="28"/>
          <w:szCs w:val="28"/>
        </w:rPr>
        <w:t>Promotal items after agreement – a customized pencil and notepad</w:t>
      </w:r>
    </w:p>
    <w:p>
      <w:pPr>
        <w:pStyle w:val="Normal"/>
        <w:rPr>
          <w:sz w:val="28"/>
          <w:szCs w:val="28"/>
        </w:rPr>
      </w:pPr>
      <w:r>
        <w:rPr>
          <w:sz w:val="28"/>
          <w:szCs w:val="28"/>
        </w:rPr>
      </w:r>
    </w:p>
    <w:p>
      <w:pPr>
        <w:pStyle w:val="Normal"/>
        <w:rPr>
          <w:b/>
          <w:b/>
          <w:sz w:val="40"/>
          <w:szCs w:val="40"/>
        </w:rPr>
      </w:pPr>
      <w:r>
        <w:rPr>
          <w:b/>
          <w:sz w:val="40"/>
          <w:szCs w:val="40"/>
        </w:rPr>
        <w:t>INFORMATION</w:t>
      </w:r>
    </w:p>
    <w:p>
      <w:pPr>
        <w:pStyle w:val="Normal"/>
        <w:rPr>
          <w:sz w:val="28"/>
          <w:szCs w:val="28"/>
        </w:rPr>
      </w:pPr>
      <w:r>
        <w:rPr>
          <w:b/>
          <w:bCs/>
          <w:sz w:val="28"/>
          <w:szCs w:val="28"/>
        </w:rPr>
        <w:t>Order</w:t>
      </w:r>
      <w:r>
        <w:rPr>
          <w:sz w:val="28"/>
          <w:szCs w:val="28"/>
        </w:rPr>
        <w:t xml:space="preserve"> </w:t>
      </w:r>
    </w:p>
    <w:p>
      <w:pPr>
        <w:pStyle w:val="Normal"/>
        <w:rPr/>
      </w:pPr>
      <w:r>
        <w:rPr>
          <w:sz w:val="28"/>
          <w:szCs w:val="28"/>
        </w:rPr>
        <w:t>Please send a completed order by September 30</w:t>
      </w:r>
      <w:r>
        <w:rPr>
          <w:sz w:val="28"/>
          <w:szCs w:val="28"/>
          <w:vertAlign w:val="superscript"/>
        </w:rPr>
        <w:t>th</w:t>
      </w:r>
      <w:r>
        <w:rPr>
          <w:sz w:val="28"/>
          <w:szCs w:val="28"/>
        </w:rPr>
        <w:t xml:space="preserve">, 2022, to e-mail address </w:t>
      </w:r>
      <w:hyperlink r:id="rId3">
        <w:r>
          <w:rPr>
            <w:rStyle w:val="InternetLink"/>
            <w:sz w:val="28"/>
            <w:szCs w:val="28"/>
          </w:rPr>
          <w:t>isfc@seznam.cz</w:t>
        </w:r>
      </w:hyperlink>
    </w:p>
    <w:p>
      <w:pPr>
        <w:pStyle w:val="Normal"/>
        <w:rPr>
          <w:sz w:val="28"/>
          <w:szCs w:val="28"/>
        </w:rPr>
      </w:pPr>
      <w:r>
        <w:rPr>
          <w:sz w:val="28"/>
          <w:szCs w:val="28"/>
        </w:rPr>
        <w:t xml:space="preserve">We will confirm the order delivery and arrange a meeting to specify the cooperation. </w:t>
      </w:r>
    </w:p>
    <w:p>
      <w:pPr>
        <w:pStyle w:val="Normal"/>
        <w:rPr>
          <w:b/>
          <w:b/>
          <w:sz w:val="32"/>
          <w:szCs w:val="32"/>
        </w:rPr>
      </w:pPr>
      <w:r>
        <w:rPr>
          <w:b/>
          <w:sz w:val="32"/>
          <w:szCs w:val="32"/>
        </w:rPr>
        <w:t>Promotion items</w:t>
      </w:r>
    </w:p>
    <w:p>
      <w:pPr>
        <w:pStyle w:val="Normal"/>
        <w:rPr>
          <w:sz w:val="28"/>
          <w:szCs w:val="28"/>
        </w:rPr>
      </w:pPr>
      <w:r>
        <w:rPr>
          <w:sz w:val="28"/>
          <w:szCs w:val="28"/>
        </w:rPr>
        <w:t xml:space="preserve">Please, send us parameters of your promotion items (like weight, sizes, etc.) before September 30th 2022 to address NutriVet Ltd., Vídeňská 1023, Pohořelice 69123. </w:t>
      </w:r>
    </w:p>
    <w:p>
      <w:pPr>
        <w:pStyle w:val="Normal"/>
        <w:rPr>
          <w:b/>
          <w:b/>
          <w:sz w:val="32"/>
          <w:szCs w:val="32"/>
        </w:rPr>
      </w:pPr>
      <w:r>
        <w:rPr>
          <w:b/>
          <w:sz w:val="32"/>
          <w:szCs w:val="32"/>
        </w:rPr>
        <w:t>Company logo</w:t>
      </w:r>
    </w:p>
    <w:p>
      <w:pPr>
        <w:pStyle w:val="Normal"/>
        <w:rPr>
          <w:sz w:val="28"/>
          <w:szCs w:val="28"/>
        </w:rPr>
      </w:pPr>
      <w:r>
        <w:rPr>
          <w:sz w:val="28"/>
          <w:szCs w:val="28"/>
        </w:rPr>
        <w:t>Please, can you send a company logo in vector image file (ai, cdr, eps) together with filled, signed and stamped binding order.</w:t>
      </w:r>
    </w:p>
    <w:p>
      <w:pPr>
        <w:pStyle w:val="Normal"/>
        <w:rPr>
          <w:b/>
          <w:b/>
          <w:sz w:val="32"/>
          <w:szCs w:val="32"/>
        </w:rPr>
      </w:pPr>
      <w:r>
        <w:rPr>
          <w:b/>
          <w:sz w:val="32"/>
          <w:szCs w:val="32"/>
        </w:rPr>
        <w:t>Company logo placed in the conference hall</w:t>
      </w:r>
    </w:p>
    <w:p>
      <w:pPr>
        <w:pStyle w:val="Normal"/>
        <w:rPr>
          <w:sz w:val="28"/>
          <w:szCs w:val="28"/>
        </w:rPr>
      </w:pPr>
      <w:r>
        <w:rPr>
          <w:sz w:val="28"/>
          <w:szCs w:val="28"/>
        </w:rPr>
        <w:t>Company logo in the form of a banner.</w:t>
      </w:r>
    </w:p>
    <w:p>
      <w:pPr>
        <w:pStyle w:val="Normal"/>
        <w:rPr>
          <w:b/>
          <w:b/>
          <w:sz w:val="32"/>
          <w:szCs w:val="32"/>
        </w:rPr>
      </w:pPr>
      <w:r>
        <w:rPr>
          <w:b/>
          <w:sz w:val="32"/>
          <w:szCs w:val="32"/>
        </w:rPr>
        <w:t>Payment</w:t>
      </w:r>
    </w:p>
    <w:p>
      <w:pPr>
        <w:pStyle w:val="Normal"/>
        <w:rPr>
          <w:sz w:val="28"/>
          <w:szCs w:val="28"/>
        </w:rPr>
      </w:pPr>
      <w:r>
        <w:rPr>
          <w:sz w:val="28"/>
          <w:szCs w:val="28"/>
        </w:rPr>
        <w:t>Payment or ordered services will be considered on the basis of an advance invoice with a due date. After receiving the payment, we will send you a tax receipt</w:t>
      </w:r>
    </w:p>
    <w:p>
      <w:pPr>
        <w:pStyle w:val="Normal"/>
        <w:rPr/>
      </w:pPr>
      <w:r>
        <w:rPr>
          <w:b/>
          <w:sz w:val="32"/>
          <w:szCs w:val="32"/>
        </w:rPr>
        <w:t xml:space="preserve">Symposium website             </w:t>
      </w:r>
      <w:hyperlink r:id="rId4">
        <w:r>
          <w:rPr>
            <w:rStyle w:val="InternetLink"/>
            <w:b/>
            <w:sz w:val="32"/>
            <w:szCs w:val="32"/>
          </w:rPr>
          <w:t>www.isfc.eu</w:t>
        </w:r>
      </w:hyperlink>
      <w:r>
        <w:rPr>
          <w:b/>
          <w:sz w:val="32"/>
          <w:szCs w:val="32"/>
        </w:rPr>
        <w:t xml:space="preserve"> </w:t>
      </w:r>
    </w:p>
    <w:p>
      <w:pPr>
        <w:pStyle w:val="Normal"/>
        <w:rPr>
          <w:b/>
          <w:b/>
          <w:sz w:val="48"/>
          <w:szCs w:val="48"/>
        </w:rPr>
      </w:pPr>
      <w:r>
        <w:rPr>
          <w:b/>
          <w:sz w:val="48"/>
          <w:szCs w:val="48"/>
        </w:rPr>
        <w:t>Registration form</w:t>
      </w:r>
    </w:p>
    <w:p>
      <w:pPr>
        <w:pStyle w:val="Normal"/>
        <w:rPr>
          <w:sz w:val="24"/>
          <w:szCs w:val="24"/>
        </w:rPr>
      </w:pPr>
      <w:r>
        <w:rPr>
          <w:sz w:val="24"/>
          <w:szCs w:val="24"/>
        </w:rPr>
        <w:t>Name of company:</w:t>
      </w:r>
    </w:p>
    <w:p>
      <w:pPr>
        <w:pStyle w:val="Normal"/>
        <w:rPr>
          <w:sz w:val="24"/>
          <w:szCs w:val="24"/>
        </w:rPr>
      </w:pPr>
      <w:r>
        <w:rPr>
          <w:sz w:val="24"/>
          <w:szCs w:val="24"/>
        </w:rPr>
        <w:t xml:space="preserve">Billing address:                                                                           Street: </w:t>
      </w:r>
    </w:p>
    <w:p>
      <w:pPr>
        <w:pStyle w:val="Normal"/>
        <w:rPr>
          <w:sz w:val="24"/>
          <w:szCs w:val="24"/>
        </w:rPr>
      </w:pPr>
      <w:r>
        <w:rPr>
          <w:sz w:val="24"/>
          <w:szCs w:val="24"/>
        </w:rPr>
        <w:t xml:space="preserve">Town:                                                                                             ZIP Code: </w:t>
      </w:r>
    </w:p>
    <w:p>
      <w:pPr>
        <w:pStyle w:val="Normal"/>
        <w:rPr>
          <w:sz w:val="24"/>
          <w:szCs w:val="24"/>
        </w:rPr>
      </w:pPr>
      <w:r>
        <w:rPr>
          <w:sz w:val="24"/>
          <w:szCs w:val="24"/>
        </w:rPr>
        <w:t>Tax ID:                                                          ID:</w:t>
      </w:r>
    </w:p>
    <w:p>
      <w:pPr>
        <w:pStyle w:val="Normal"/>
        <w:rPr>
          <w:sz w:val="24"/>
          <w:szCs w:val="24"/>
        </w:rPr>
      </w:pPr>
      <w:r>
        <w:rPr>
          <w:sz w:val="24"/>
          <w:szCs w:val="24"/>
        </w:rPr>
      </w:r>
    </w:p>
    <w:p>
      <w:pPr>
        <w:pStyle w:val="Normal"/>
        <w:rPr>
          <w:sz w:val="24"/>
          <w:szCs w:val="24"/>
        </w:rPr>
      </w:pPr>
      <w:r>
        <w:rPr>
          <w:sz w:val="24"/>
          <w:szCs w:val="24"/>
        </w:rPr>
        <w:t>Correspondence address: Do not report i fit is the same as the billing address</w:t>
      </w:r>
    </w:p>
    <w:p>
      <w:pPr>
        <w:pStyle w:val="Normal"/>
        <w:rPr>
          <w:sz w:val="24"/>
          <w:szCs w:val="24"/>
        </w:rPr>
      </w:pPr>
      <w:r>
        <w:rPr>
          <w:sz w:val="24"/>
          <w:szCs w:val="24"/>
        </w:rPr>
        <w:t>Diamant Partner                            50.000 CZK excluding VAT</w:t>
      </w:r>
    </w:p>
    <w:p>
      <w:pPr>
        <w:pStyle w:val="Normal"/>
        <w:rPr>
          <w:sz w:val="24"/>
          <w:szCs w:val="24"/>
        </w:rPr>
      </w:pPr>
      <w:r>
        <w:rPr>
          <w:sz w:val="24"/>
          <w:szCs w:val="24"/>
        </w:rPr>
        <w:t>Golden partner                              40.000 CZK excluding VAT</w:t>
      </w:r>
    </w:p>
    <w:p>
      <w:pPr>
        <w:pStyle w:val="Normal"/>
        <w:rPr>
          <w:sz w:val="24"/>
          <w:szCs w:val="24"/>
        </w:rPr>
      </w:pPr>
      <w:r>
        <w:rPr>
          <w:sz w:val="24"/>
          <w:szCs w:val="24"/>
        </w:rPr>
        <w:t>Silver partner                                 30.000 CZK excluding VAT</w:t>
      </w:r>
    </w:p>
    <w:p>
      <w:pPr>
        <w:pStyle w:val="Normal"/>
        <w:rPr>
          <w:sz w:val="24"/>
          <w:szCs w:val="24"/>
        </w:rPr>
      </w:pPr>
      <w:r>
        <w:rPr>
          <w:sz w:val="24"/>
          <w:szCs w:val="24"/>
        </w:rPr>
        <w:t>Bronz partner                                  20.000 CZK excluding VAT</w:t>
      </w:r>
    </w:p>
    <w:p>
      <w:pPr>
        <w:pStyle w:val="Normal"/>
        <w:rPr>
          <w:sz w:val="24"/>
          <w:szCs w:val="24"/>
        </w:rPr>
      </w:pPr>
      <w:r>
        <w:rPr>
          <w:sz w:val="24"/>
          <w:szCs w:val="24"/>
        </w:rPr>
        <w:t>Input to the bag                                5.000 CZK excluding VAT</w:t>
      </w:r>
    </w:p>
    <w:p>
      <w:pPr>
        <w:pStyle w:val="Normal"/>
        <w:rPr>
          <w:sz w:val="24"/>
          <w:szCs w:val="24"/>
        </w:rPr>
      </w:pPr>
      <w:r>
        <w:rPr>
          <w:sz w:val="24"/>
          <w:szCs w:val="24"/>
        </w:rPr>
      </w:r>
    </w:p>
    <w:p>
      <w:pPr>
        <w:pStyle w:val="Normal"/>
        <w:rPr>
          <w:sz w:val="24"/>
          <w:szCs w:val="24"/>
        </w:rPr>
      </w:pPr>
      <w:r>
        <w:rPr>
          <w:sz w:val="24"/>
          <w:szCs w:val="24"/>
        </w:rPr>
        <w:t xml:space="preserve">Sympozium    Are you intersted in using the symposium? If YES please the following (the lecturer must be registrated separately as a participant in the symposium(: </w:t>
      </w:r>
    </w:p>
    <w:p>
      <w:pPr>
        <w:pStyle w:val="Normal"/>
        <w:rPr>
          <w:sz w:val="24"/>
          <w:szCs w:val="24"/>
        </w:rPr>
      </w:pPr>
      <w:r>
        <w:rPr>
          <w:sz w:val="24"/>
          <w:szCs w:val="24"/>
        </w:rPr>
      </w:r>
    </w:p>
    <w:p>
      <w:pPr>
        <w:pStyle w:val="Normal"/>
        <w:rPr>
          <w:sz w:val="24"/>
          <w:szCs w:val="24"/>
        </w:rPr>
      </w:pPr>
      <w:r>
        <w:rPr>
          <w:sz w:val="24"/>
          <w:szCs w:val="24"/>
        </w:rPr>
        <w:t>Name of lecturer:</w:t>
      </w:r>
    </w:p>
    <w:p>
      <w:pPr>
        <w:pStyle w:val="Normal"/>
        <w:rPr>
          <w:sz w:val="24"/>
          <w:szCs w:val="24"/>
        </w:rPr>
      </w:pPr>
      <w:r>
        <w:rPr>
          <w:sz w:val="24"/>
          <w:szCs w:val="24"/>
        </w:rPr>
        <w:t>Operation of the stand:</w:t>
      </w:r>
    </w:p>
    <w:p>
      <w:pPr>
        <w:pStyle w:val="Normal"/>
        <w:rPr/>
      </w:pPr>
      <w:r>
        <w:rPr>
          <w:sz w:val="24"/>
          <w:szCs w:val="24"/>
        </w:rPr>
        <w:t xml:space="preserve">Please fill in teh names of two people in chargé of market stall during the symposiu. The installation instruction for the stand will be sent after the invoice payment. Other empyess of yuor compyny who wish to participate in the symposium must register at </w:t>
      </w:r>
      <w:hyperlink r:id="rId5">
        <w:r>
          <w:rPr>
            <w:rStyle w:val="InternetLink"/>
            <w:sz w:val="24"/>
            <w:szCs w:val="24"/>
          </w:rPr>
          <w:t>www.isfc.eu</w:t>
        </w:r>
      </w:hyperlink>
    </w:p>
    <w:p>
      <w:pPr>
        <w:pStyle w:val="Normal"/>
        <w:rPr>
          <w:sz w:val="24"/>
          <w:szCs w:val="24"/>
        </w:rPr>
      </w:pPr>
      <w:r>
        <w:rPr>
          <w:sz w:val="24"/>
          <w:szCs w:val="24"/>
        </w:rPr>
      </w:r>
    </w:p>
    <w:p>
      <w:pPr>
        <w:pStyle w:val="Normal"/>
        <w:rPr>
          <w:sz w:val="24"/>
          <w:szCs w:val="24"/>
        </w:rPr>
      </w:pPr>
      <w:r>
        <w:rPr>
          <w:sz w:val="24"/>
          <w:szCs w:val="24"/>
        </w:rPr>
        <w:t>In  …………………………………….                             On…………………………………..</w:t>
      </w:r>
    </w:p>
    <w:p>
      <w:pPr>
        <w:pStyle w:val="Normal"/>
        <w:rPr>
          <w:sz w:val="24"/>
          <w:szCs w:val="24"/>
        </w:rPr>
      </w:pPr>
      <w:r>
        <w:rPr>
          <w:sz w:val="24"/>
          <w:szCs w:val="24"/>
        </w:rPr>
        <w:t>Name and surname of a responsible person:</w:t>
      </w:r>
    </w:p>
    <w:p>
      <w:pPr>
        <w:pStyle w:val="Normal"/>
        <w:rPr>
          <w:sz w:val="24"/>
          <w:szCs w:val="24"/>
        </w:rPr>
      </w:pPr>
      <w:r>
        <w:rPr>
          <w:sz w:val="24"/>
          <w:szCs w:val="24"/>
        </w:rPr>
      </w:r>
    </w:p>
    <w:p>
      <w:pPr>
        <w:pStyle w:val="Normal"/>
        <w:rPr>
          <w:sz w:val="24"/>
          <w:szCs w:val="24"/>
        </w:rPr>
      </w:pPr>
      <w:r>
        <w:rPr>
          <w:sz w:val="24"/>
          <w:szCs w:val="24"/>
        </w:rPr>
        <w:t>1.…………………………………………………………….</w:t>
      </w:r>
    </w:p>
    <w:p>
      <w:pPr>
        <w:pStyle w:val="Normal"/>
        <w:rPr>
          <w:sz w:val="24"/>
          <w:szCs w:val="24"/>
        </w:rPr>
      </w:pPr>
      <w:r>
        <w:rPr>
          <w:sz w:val="24"/>
          <w:szCs w:val="24"/>
        </w:rPr>
        <w:t>2…………………………………………………………….</w:t>
      </w:r>
    </w:p>
    <w:p>
      <w:pPr>
        <w:pStyle w:val="Normal"/>
        <w:rPr>
          <w:sz w:val="24"/>
          <w:szCs w:val="24"/>
        </w:rPr>
      </w:pPr>
      <w:r>
        <w:rPr>
          <w:sz w:val="24"/>
          <w:szCs w:val="24"/>
        </w:rPr>
        <w:t>3……………………………………………………………..</w:t>
      </w:r>
    </w:p>
    <w:p>
      <w:pPr>
        <w:pStyle w:val="Normal"/>
        <w:rPr>
          <w:sz w:val="24"/>
          <w:szCs w:val="24"/>
        </w:rPr>
      </w:pPr>
      <w:r>
        <w:rPr>
          <w:sz w:val="24"/>
          <w:szCs w:val="24"/>
        </w:rPr>
      </w:r>
    </w:p>
    <w:p>
      <w:pPr>
        <w:pStyle w:val="Normal"/>
        <w:widowControl/>
        <w:bidi w:val="0"/>
        <w:spacing w:lineRule="auto" w:line="259" w:before="0" w:after="160"/>
        <w:jc w:val="left"/>
        <w:rPr/>
      </w:pPr>
      <w:r>
        <w:rPr>
          <w:sz w:val="24"/>
          <w:szCs w:val="24"/>
        </w:rPr>
        <w:t>Signature…………………………………………….            Stamp……………………………………</w:t>
      </w:r>
    </w:p>
    <w:sectPr>
      <w:type w:val="nextPage"/>
      <w:pgSz w:w="11906" w:h="16838"/>
      <w:pgMar w:left="1417" w:right="1417"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Link" w:customStyle="1">
    <w:name w:val="Hyperlink"/>
    <w:basedOn w:val="DefaultParagraphFont"/>
    <w:uiPriority w:val="99"/>
    <w:unhideWhenUsed/>
    <w:rsid w:val="00d265ac"/>
    <w:rPr>
      <w:color w:val="0563C1" w:themeColor="hyperlink"/>
      <w:u w:val="single"/>
    </w:rPr>
  </w:style>
  <w:style w:type="character" w:styleId="UnresolvedMention">
    <w:name w:val="Unresolved Mention"/>
    <w:basedOn w:val="DefaultParagraphFont"/>
    <w:uiPriority w:val="99"/>
    <w:semiHidden/>
    <w:unhideWhenUsed/>
    <w:qFormat/>
    <w:rsid w:val="00d265ac"/>
    <w:rPr>
      <w:color w:val="605E5C"/>
      <w:shd w:fill="E1DFDD" w:val="clear"/>
    </w:rPr>
  </w:style>
  <w:style w:type="paragraph" w:styleId="Heading" w:customStyle="1">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Normal1" w:customStyle="1">
    <w:name w:val="[Normal]"/>
    <w:qFormat/>
    <w:rsid w:val="001d7026"/>
    <w:pPr>
      <w:widowControl w:val="false"/>
      <w:bidi w:val="0"/>
      <w:spacing w:before="0" w:after="0"/>
      <w:jc w:val="left"/>
    </w:pPr>
    <w:rPr>
      <w:rFonts w:ascii="Arial" w:hAnsi="Arial" w:cs="Arial" w:eastAsia="Calibri" w:eastAsiaTheme="minorHAnsi"/>
      <w:color w:val="auto"/>
      <w:kern w:val="0"/>
      <w:sz w:val="24"/>
      <w:szCs w:val="24"/>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sfc@seznam.cz" TargetMode="External"/><Relationship Id="rId4" Type="http://schemas.openxmlformats.org/officeDocument/2006/relationships/hyperlink" Target="http://www.isfc.eu/" TargetMode="External"/><Relationship Id="rId5" Type="http://schemas.openxmlformats.org/officeDocument/2006/relationships/hyperlink" Target="http://www.isfc.eu/"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1813</TotalTime>
  <Application>LibreOffice/7.3.1.3$Windows_X86_64 LibreOffice_project/a69ca51ded25f3eefd52d7bf9a5fad8c90b87951</Application>
  <AppVersion>15.0000</AppVersion>
  <DocSecurity>0</DocSecurity>
  <Pages>5</Pages>
  <Words>625</Words>
  <Characters>3472</Characters>
  <CharactersWithSpaces>4696</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2022-06-15T08:33:00Z</dcterms:created>
  <dc:creator>NutriVet s.r.o.</dc:creator>
  <dc:description/>
  <dc:language>en-US</dc:language>
  <cp:lastModifiedBy/>
  <dcterms:modified xsi:type="dcterms:W3CDTF">2022-08-25T15:52:24Z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